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书名：建国五十周年与当代中华民族凝聚力  增强中华民族凝聚力第九次学术研讨会论文集</w:t>
      </w:r>
    </w:p>
    <w:p>
      <w:r>
        <w:t>作者:陈载舸，肖承罡主编；广东中华民族凝聚力研究会编</w:t>
      </w:r>
    </w:p>
    <w:p>
      <w:r>
        <w:t>出版社:南昌：江西高校出版社</w:t>
      </w:r>
    </w:p>
    <w:p>
      <w:r>
        <w:t>出版日期：2000.08</w:t>
      </w:r>
    </w:p>
    <w:p>
      <w:r>
        <w:t>总页数：388</w:t>
      </w:r>
    </w:p>
    <w:p>
      <w:r>
        <w:t>更多请访问教客网:www.jiaokey.com</w:t>
      </w:r>
    </w:p>
    <w:p>
      <w:r>
        <w:t>建国五十周年与当代中华民族凝聚力  增强中华民族凝聚力第九次学术研讨会论文集评论地址：https://www.jiaokey.com/book/detail/12168684.html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