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书名：当代大学生社会主义荣辱观教育理论研究</w:t>
      </w:r>
    </w:p>
    <w:p>
      <w:r>
        <w:t>作者：鲍文云主编</w:t>
      </w:r>
    </w:p>
    <w:p>
      <w:r>
        <w:t>出版社：沈阳：辽宁民族出版社</w:t>
      </w:r>
    </w:p>
    <w:p>
      <w:r>
        <w:t>出版日期：2008.01</w:t>
      </w:r>
    </w:p>
    <w:p>
      <w:r>
        <w:t>总页数：319</w:t>
      </w:r>
    </w:p>
    <w:p>
      <w:r>
        <w:t>更多请访问教客网: www.jiaokey.com</w:t>
      </w:r>
    </w:p>
    <w:p>
      <w:r>
        <w:t>当代大学生社会主义荣辱观教育理论研究 评论地址：https://www.jiaokey.com/book/detail/12166729.html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