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书名：学习井冈山英烈树立正确的世界观人生观价值观</w:t>
      </w:r>
    </w:p>
    <w:p>
      <w:r>
        <w:t>作者：中国井冈山干部学院教材编审委员会组织编写</w:t>
      </w:r>
    </w:p>
    <w:p>
      <w:r>
        <w:t>出版社：北京：党建读物出版社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学习井冈山英烈树立正确的世界观人生观价值观 评论地址：https://www.jiaokey.com/book/detail/12166147.html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