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书名：中国的欢乐谷构建主题公园的连锁品牌</w:t>
      </w:r>
    </w:p>
    <w:p>
      <w:r>
        <w:t>作者：欢乐谷著</w:t>
      </w:r>
    </w:p>
    <w:p>
      <w:r>
        <w:t>出版社：广州：中山大学出版社</w:t>
      </w:r>
    </w:p>
    <w:p>
      <w:r>
        <w:t>出版日期：2008.09</w:t>
      </w:r>
    </w:p>
    <w:p>
      <w:r>
        <w:t>总页数：217</w:t>
      </w:r>
    </w:p>
    <w:p>
      <w:r>
        <w:t>更多请访问教客网: www.jiaokey.com</w:t>
      </w:r>
    </w:p>
    <w:p>
      <w:r>
        <w:t>中国的欢乐谷构建主题公园的连锁品牌 评论地址：https://www.jiaokey.com/book/detail/12165597.html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