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章次公论外感病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章次公论外感病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本书出售、求购地址：https://www.jiaokey.com/book/detail/12165429.html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关键词搜索：https://www.jiaokey.com/tag/章次公论外感病.html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