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《公民道德建设实施纲要》学习辅导资料</w:t>
      </w:r>
    </w:p>
    <w:p>
      <w:r>
        <w:rPr>
          <w:rFonts w:ascii="宋体" w:hAnsi="宋体" w:eastAsia="宋体"/>
          <w:sz w:val="24"/>
        </w:rPr>
        <w:t>中共湖南省委讲师团科研处编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《公民道德建设实施纲要》学习辅导资料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中共湖南省委讲师团科研处编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中共湖南省委讲师团科研处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本书出售、求购地址：https://www.jiaokey.com/book/detail/12163151.html</w:t>
      </w:r>
    </w:p>
    <w:p>
      <w:r>
        <w:t>更多相关图书推荐：https://www.jiaokey.com</w:t>
      </w:r>
    </w:p>
    <w:p>
      <w:r>
        <w:t>中共湖南省委讲师团科研处编 其他作品：https://www.jiaokey.com/tag/中共湖南省委讲师团科研处编.html</w:t>
      </w:r>
    </w:p>
    <w:p>
      <w:r>
        <w:t>中共湖南省委讲师团科研处 出版图书：https://www.jiaokey.com/tag/中共湖南省委讲师团科研处.html</w:t>
      </w:r>
    </w:p>
    <w:p>
      <w:r>
        <w:t>关键词搜索：https://www.jiaokey.com/tag/《公民道德建设实施纲要》学习辅导资料.html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