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书名：游击神兵  01  越狱风波</w:t>
      </w:r>
    </w:p>
    <w:p>
      <w:r>
        <w:t>作者：北京水晶石影视动画科技有限公司编著</w:t>
      </w:r>
    </w:p>
    <w:p>
      <w:r>
        <w:t>出版社：武汉：华中科技大学出版社</w:t>
      </w:r>
    </w:p>
    <w:p>
      <w:r>
        <w:t>出版日期：2008.10</w:t>
      </w:r>
    </w:p>
    <w:p>
      <w:r>
        <w:t>总页数：95</w:t>
      </w:r>
    </w:p>
    <w:p>
      <w:r>
        <w:t>更多请访问教客网: www.jiaokey.com</w:t>
      </w:r>
    </w:p>
    <w:p>
      <w:r>
        <w:t>游击神兵  01  越狱风波 评论地址：https://www.jiaokey.com/book/detail/12162289.html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