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书名：《山右石刻丛编》《山西通志·金石记》石刻分域目录</w:t>
      </w:r>
    </w:p>
    <w:p>
      <w:r>
        <w:t>作者:刘舒侠编</w:t>
      </w:r>
    </w:p>
    <w:p>
      <w:r>
        <w:t>出版社:太原：山西人民出版社</w:t>
      </w:r>
    </w:p>
    <w:p>
      <w:r>
        <w:t>出版日期：1990.07</w:t>
      </w:r>
    </w:p>
    <w:p>
      <w:r>
        <w:t>总页数：284</w:t>
      </w:r>
    </w:p>
    <w:p>
      <w:r>
        <w:t>更多请访问教客网:www.jiaokey.com</w:t>
      </w:r>
    </w:p>
    <w:p>
      <w:r>
        <w:t>《山右石刻丛编》《山西通志·金石记》石刻分域目录评论地址：https://www.jiaokey.com/book/detail/12159175.html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