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新中国的合作事业</w:t>
      </w:r>
    </w:p>
    <w:p>
      <w:r>
        <w:rPr>
          <w:rFonts w:ascii="宋体" w:hAnsi="宋体" w:eastAsia="宋体"/>
          <w:sz w:val="24"/>
        </w:rPr>
        <w:t>张亦先，章普安编撰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新中国的合作事业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张亦先，章普安编撰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本书出售、求购地址：https://www.jiaokey.com/book/detail/12158471.html</w:t>
      </w:r>
    </w:p>
    <w:p>
      <w:r>
        <w:t>更多相关图书推荐：https://www.jiaokey.com</w:t>
      </w:r>
    </w:p>
    <w:p>
      <w:r>
        <w:t>张亦先，章普安编撰 其他作品：https://www.jiaokey.com/tag/张亦先，章普安编撰.html</w:t>
      </w:r>
    </w:p>
    <w:p>
      <w:r>
        <w:t>棠棣出版社 出版图书：https://www.jiaokey.com/tag/棠棣出版社.html</w:t>
      </w:r>
    </w:p>
    <w:p>
      <w:r>
        <w:t>关键词搜索：https://www.jiaokey.com/tag/新中国的合作事业.html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