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国家建委建筑科学研究院组织审查通过工业厂房建筑配件重复使用图集钢筋混凝土槽形板</w:t>
      </w:r>
    </w:p>
    <w:p>
      <w:r>
        <w:rPr>
          <w:rFonts w:ascii="宋体" w:hAnsi="宋体" w:eastAsia="宋体"/>
          <w:sz w:val="24"/>
        </w:rPr>
        <w:t>第四机械工业部第十设计院编制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国家建委建筑科学研究院组织审查通过工业厂房建筑配件重复使用图集钢筋混凝土槽形板</w:t>
            </w:r>
          </w:p>
        </w:tc>
      </w:tr>
      <w:tr>
        <w:tc>
          <w:tcPr>
            <w:tcW w:type="dxa" w:w="4320"/>
          </w:tcPr>
          <w:p>
            <w:r>
              <w:t>作者</w:t>
            </w:r>
          </w:p>
        </w:tc>
        <w:tc>
          <w:tcPr>
            <w:tcW w:type="dxa" w:w="4320"/>
          </w:tcPr>
          <w:p>
            <w:r>
              <w:t>第四机械工业部第十设计院编制</w:t>
            </w:r>
          </w:p>
        </w:tc>
      </w:tr>
      <w:tr>
        <w:tc>
          <w:tcPr>
            <w:tcW w:type="dxa" w:w="4320"/>
          </w:tcPr>
          <w:p>
            <w:r>
              <w:t>出版社</w:t>
            </w:r>
          </w:p>
        </w:tc>
        <w:tc>
          <w:tcPr>
            <w:tcW w:type="dxa" w:w="4320"/>
          </w:tcPr>
          <w:p>
            <w:r>
              <w:t>第四机械工业部第十设计院</w:t>
            </w:r>
          </w:p>
        </w:tc>
      </w:tr>
      <w:tr>
        <w:tc>
          <w:tcPr>
            <w:tcW w:type="dxa" w:w="4320"/>
          </w:tcPr>
          <w:p>
            <w:r>
              <w:t>ISBN</w:t>
            </w:r>
          </w:p>
        </w:tc>
        <w:tc>
          <w:tcPr>
            <w:tcW w:type="dxa" w:w="4320"/>
          </w:tcPr>
          <w:p>
            <w:r/>
          </w:p>
        </w:tc>
      </w:tr>
      <w:tr>
        <w:tc>
          <w:tcPr>
            <w:tcW w:type="dxa" w:w="4320"/>
          </w:tcPr>
          <w:p>
            <w:r>
              <w:t>出版日期</w:t>
            </w:r>
          </w:p>
        </w:tc>
        <w:tc>
          <w:tcPr>
            <w:tcW w:type="dxa" w:w="4320"/>
          </w:tcPr>
          <w:p>
            <w:r>
              <w:t>1976-01-01</w:t>
            </w:r>
          </w:p>
        </w:tc>
      </w:tr>
      <w:tr>
        <w:tc>
          <w:tcPr>
            <w:tcW w:type="dxa" w:w="4320"/>
          </w:tcPr>
          <w:p>
            <w:r>
              <w:t>页数</w:t>
            </w:r>
          </w:p>
        </w:tc>
        <w:tc>
          <w:tcPr>
            <w:tcW w:type="dxa" w:w="4320"/>
          </w:tcPr>
          <w:p>
            <w:r>
              <w:t>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本书出售、求购地址：https://www.jiaokey.com/book/detail/12157291.html</w:t>
      </w:r>
    </w:p>
    <w:p>
      <w:r>
        <w:t>更多相关图书推荐：https://www.jiaokey.com</w:t>
      </w:r>
    </w:p>
    <w:p>
      <w:r>
        <w:t>第四机械工业部第十设计院编制 其他作品：https://www.jiaokey.com/tag/第四机械工业部第十设计院编制.html</w:t>
      </w:r>
    </w:p>
    <w:p>
      <w:r>
        <w:t>第四机械工业部第十设计院 出版图书：https://www.jiaokey.com/tag/第四机械工业部第十设计院.html</w:t>
      </w:r>
    </w:p>
    <w:p>
      <w:r>
        <w:t>关键词搜索：https://www.jiaokey.com/tag/国家建委建筑科学研究院组织审查通过工业厂房建筑配件重复使用图集钢筋混凝土槽形板.html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