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辩证唯物主义常识  上  修订第3版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辩证唯物主义常识  上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本书出售、求购地址：https://www.jiaokey.com/book/detail/12157144.html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辩证唯物主义常识  上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