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书名：未来利益论  中国经济的可持续发展研究</w:t>
      </w:r>
    </w:p>
    <w:p>
      <w:r>
        <w:t>作者：严法善著</w:t>
      </w:r>
    </w:p>
    <w:p>
      <w:r>
        <w:t>出版社：上海：百家出版社</w:t>
      </w:r>
    </w:p>
    <w:p>
      <w:r>
        <w:t>出版日期：2002.05</w:t>
      </w:r>
    </w:p>
    <w:p>
      <w:r>
        <w:t>总页数：224</w:t>
      </w:r>
    </w:p>
    <w:p>
      <w:r>
        <w:t>更多请访问教客网: www.jiaokey.com</w:t>
      </w:r>
    </w:p>
    <w:p>
      <w:r>
        <w:t>未来利益论  中国经济的可持续发展研究 评论地址：https://www.jiaokey.com/book/detail/12154866.html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