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书名：罪恶的地主庄园  四川省大邑县《地主庄园陈列馆》介绍  画册</w:t>
      </w:r>
    </w:p>
    <w:p>
      <w:r>
        <w:t>作者：四川省文化局美术工作室，四川人民出版社编</w:t>
      </w:r>
    </w:p>
    <w:p>
      <w:r>
        <w:t>出版社：成都：四川人民出版社</w:t>
      </w:r>
    </w:p>
    <w:p>
      <w:r>
        <w:t>出版日期：1963.11</w:t>
      </w:r>
    </w:p>
    <w:p>
      <w:r>
        <w:t>总页数：61</w:t>
      </w:r>
    </w:p>
    <w:p>
      <w:r>
        <w:t>更多请访问教客网: www.jiaokey.com</w:t>
      </w:r>
    </w:p>
    <w:p>
      <w:r>
        <w:t>罪恶的地主庄园  四川省大邑县《地主庄园陈列馆》介绍  画册 评论地址：https://www.jiaokey.com/book/detail/12154334.html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