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寒涛飞溅</w:t>
      </w:r>
    </w:p>
    <w:p>
      <w:r>
        <w:rPr>
          <w:rFonts w:ascii="宋体" w:hAnsi="宋体" w:eastAsia="宋体"/>
          <w:sz w:val="24"/>
        </w:rPr>
        <w:t>基李连柯（苏）著；磊然译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寒涛飞溅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基李连柯（苏）著；磊然译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上海时代书报出版社,1948.08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报告文学-苏联-近代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本书出售、求购地址：https://www.jiaokey.com/book/detail/12154236.html</w:t>
      </w:r>
    </w:p>
    <w:p>
      <w:r>
        <w:t>更多相关图书推荐：https://www.jiaokey.com</w:t>
      </w:r>
    </w:p>
    <w:p>
      <w:r>
        <w:t>基李连柯（苏）著；磊然译 其他作品：https://www.jiaokey.com/tag/基李连柯（苏）著；磊然译.html</w:t>
      </w:r>
    </w:p>
    <w:p>
      <w:r>
        <w:t>上海时代书报出版社,1948.08 出版图书：https://www.jiaokey.com/tag/上海时代书报出版社,1948.08.html</w:t>
      </w:r>
    </w:p>
    <w:p>
      <w:r>
        <w:t>关键词搜索：https://www.jiaokey.com/tag/报告文学-苏联-近代.html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