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尺算法发明者于振善的故事</w:t>
      </w:r>
    </w:p>
    <w:p>
      <w:r>
        <w:rPr>
          <w:rFonts w:ascii="宋体" w:hAnsi="宋体" w:eastAsia="宋体"/>
          <w:sz w:val="24"/>
        </w:rPr>
        <w:t>于振善口述；王大中整理；林涛绘图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尺算法发明者于振善的故事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于振善口述；王大中整理；林涛绘图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本书出售、求购地址：https://www.jiaokey.com/book/detail/12154001.html</w:t>
      </w:r>
    </w:p>
    <w:p>
      <w:r>
        <w:t>更多相关图书推荐：https://www.jiaokey.com</w:t>
      </w:r>
    </w:p>
    <w:p>
      <w:r>
        <w:t>于振善口述；王大中整理；林涛绘图 其他作品：https://www.jiaokey.com/tag/于振善口述；王大中整理；林涛绘图.html</w:t>
      </w:r>
    </w:p>
    <w:p>
      <w:r>
        <w:t>河北省人民出版社 出版图书：https://www.jiaokey.com/tag/河北省人民出版社.html</w:t>
      </w:r>
    </w:p>
    <w:p>
      <w:r>
        <w:t>关键词搜索：https://www.jiaokey.com/tag/尺算法发明者于振善的故事.html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