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书名：中山陵：一个现代政治符号的诞生</w:t>
      </w:r>
    </w:p>
    <w:p>
      <w:r>
        <w:t>作者：李恭忠著</w:t>
      </w:r>
    </w:p>
    <w:p>
      <w:r>
        <w:t>出版社：</w:t>
      </w:r>
    </w:p>
    <w:p>
      <w:r>
        <w:t>出版日期：2009.01</w:t>
      </w:r>
    </w:p>
    <w:p>
      <w:r>
        <w:t>总页数：403</w:t>
      </w:r>
    </w:p>
    <w:p>
      <w:r>
        <w:t>更多请访问教客网: www.jiaokey.com</w:t>
      </w:r>
    </w:p>
    <w:p>
      <w:r>
        <w:t>中山陵：一个现代政治符号的诞生 评论地址：https://www.jiaokey.com/book/detail/12153467.html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