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书名：马克思幸福观的哲学意蕴</w:t>
      </w:r>
    </w:p>
    <w:p>
      <w:r>
        <w:t>作者：于晓权著</w:t>
      </w:r>
    </w:p>
    <w:p>
      <w:r>
        <w:t>出版社：长春：吉林大学出版社</w:t>
      </w:r>
    </w:p>
    <w:p>
      <w:r>
        <w:t>出版日期：2008.11</w:t>
      </w:r>
    </w:p>
    <w:p>
      <w:r>
        <w:t>总页数：166</w:t>
      </w:r>
    </w:p>
    <w:p>
      <w:r>
        <w:t>更多请访问教客网: www.jiaokey.com</w:t>
      </w:r>
    </w:p>
    <w:p>
      <w:r>
        <w:t>马克思幸福观的哲学意蕴 评论地址：https://www.jiaokey.com/book/detail/12153443.html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