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书名：文化艺术修养与行政能力</w:t>
      </w:r>
    </w:p>
    <w:p>
      <w:r>
        <w:t>作者：李大华，周翠玲编著</w:t>
      </w:r>
    </w:p>
    <w:p>
      <w:r>
        <w:t>出版社：广州：南方日报出版社</w:t>
      </w:r>
    </w:p>
    <w:p>
      <w:r>
        <w:t>出版日期：2006.05</w:t>
      </w:r>
    </w:p>
    <w:p>
      <w:r>
        <w:t>总页数：355</w:t>
      </w:r>
    </w:p>
    <w:p>
      <w:r>
        <w:t>更多请访问教客网: www.jiaokey.com</w:t>
      </w:r>
    </w:p>
    <w:p>
      <w:r>
        <w:t>文化艺术修养与行政能力 评论地址：https://www.jiaokey.com/book/detail/12150773.html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