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漂亮女孩儿不站墙角  在办公室绝不能犯的101个无意识错误</w:t>
      </w:r>
    </w:p>
    <w:p>
      <w:r>
        <w:rPr>
          <w:rFonts w:ascii="宋体" w:hAnsi="宋体" w:eastAsia="宋体"/>
          <w:sz w:val="24"/>
        </w:rPr>
        <w:t>（美）洛伊丝·P.弗兰克尔（Lois P.Frankel）著；焦晓菊译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漂亮女孩儿不站墙角  在办公室绝不能犯的101个无意识错误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（美）洛伊丝·P.弗兰克尔（Lois P.Frankel）著；焦晓菊译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北京：线装书局；北京：中国社会科学出版社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本书出售、求购地址：https://www.jiaokey.com/book/detail/12150609.html</w:t>
      </w:r>
    </w:p>
    <w:p>
      <w:r>
        <w:t>更多相关图书推荐：https://www.jiaokey.com</w:t>
      </w:r>
    </w:p>
    <w:p>
      <w:r>
        <w:t>（美）洛伊丝·P.弗兰克尔（Lois P.Frankel）著；焦晓菊译 其他作品：https://www.jiaokey.com/tag/（美）洛伊丝·P.弗兰克尔（Lois P.Frankel）著；焦晓菊译.html</w:t>
      </w:r>
    </w:p>
    <w:p>
      <w:r>
        <w:t>北京：线装书局；北京：中国社会科学出版社 出版图书：https://www.jiaokey.com/tag/北京：线装书局；北京：中国社会科学出版社.html</w:t>
      </w:r>
    </w:p>
    <w:p>
      <w:r>
        <w:t>关键词搜索：https://www.jiaokey.com/tag/漂亮女孩儿不站墙角  在办公室绝不能犯的101个无意识错误.html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