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书名：护理安全路径与应急处理流程</w:t>
      </w:r>
    </w:p>
    <w:p>
      <w:r>
        <w:t>作者：同济大学附属第十人民医院护理部编</w:t>
      </w:r>
    </w:p>
    <w:p>
      <w:r>
        <w:t>出版社：上海：同济大学出版社</w:t>
      </w:r>
    </w:p>
    <w:p>
      <w:r>
        <w:t>出版日期：2008.07</w:t>
      </w:r>
    </w:p>
    <w:p>
      <w:r>
        <w:t>总页数：75</w:t>
      </w:r>
    </w:p>
    <w:p>
      <w:r>
        <w:t>更多请访问教客网: www.jiaokey.com</w:t>
      </w:r>
    </w:p>
    <w:p>
      <w:r>
        <w:t>护理安全路径与应急处理流程 评论地址：https://www.jiaokey.com/book/detail/12150532.html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