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书名：非农业产品的市场准入：原则与模式的发展</w:t>
      </w:r>
    </w:p>
    <w:p>
      <w:r>
        <w:t>作者：许国平，吴乾源著</w:t>
      </w:r>
    </w:p>
    <w:p>
      <w:r>
        <w:t>出版社：第三世界网络</w:t>
      </w:r>
    </w:p>
    <w:p>
      <w:r>
        <w:t>出版日期：2003</w:t>
      </w:r>
    </w:p>
    <w:p>
      <w:r>
        <w:t>总页数：20</w:t>
      </w:r>
    </w:p>
    <w:p>
      <w:r>
        <w:t>更多请访问教客网: www.jiaokey.com</w:t>
      </w:r>
    </w:p>
    <w:p>
      <w:r>
        <w:t>非农业产品的市场准入：原则与模式的发展 评论地址：https://www.jiaokey.com/book/detail/12149909.html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