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书名：千万不要忽视孩子的心理健康  开启孩子的心灵之锁</w:t>
      </w:r>
    </w:p>
    <w:p>
      <w:r>
        <w:t>作者：张秀红，晨曦编著</w:t>
      </w:r>
    </w:p>
    <w:p>
      <w:r>
        <w:t>出版社：北京：中国商业出版社</w:t>
      </w:r>
    </w:p>
    <w:p>
      <w:r>
        <w:t>出版日期：2005.02</w:t>
      </w:r>
    </w:p>
    <w:p>
      <w:r>
        <w:t>总页数：245</w:t>
      </w:r>
    </w:p>
    <w:p>
      <w:r>
        <w:t>更多请访问教客网: www.jiaokey.com</w:t>
      </w:r>
    </w:p>
    <w:p>
      <w:r>
        <w:t>千万不要忽视孩子的心理健康  开启孩子的心灵之锁 评论地址：https://www.jiaokey.com/book/detail/12148854.html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