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书名：孩子的“心”变化  面对高年级小学生的心理难题</w:t>
      </w:r>
    </w:p>
    <w:p>
      <w:r>
        <w:t>作者：朱琴芬，吴静波编著</w:t>
      </w:r>
    </w:p>
    <w:p>
      <w:r>
        <w:t>出版社：上海：华东理工大学出版社</w:t>
      </w:r>
    </w:p>
    <w:p>
      <w:r>
        <w:t>出版日期：2000.12</w:t>
      </w:r>
    </w:p>
    <w:p>
      <w:r>
        <w:t>总页数：204</w:t>
      </w:r>
    </w:p>
    <w:p>
      <w:r>
        <w:t>更多请访问教客网: www.jiaokey.com</w:t>
      </w:r>
    </w:p>
    <w:p>
      <w:r>
        <w:t>孩子的“心”变化  面对高年级小学生的心理难题 评论地址：https://www.jiaokey.com/book/detail/12148815.html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