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书名：穷人与富人的50个思维差异</w:t>
      </w:r>
    </w:p>
    <w:p>
      <w:r>
        <w:t>作者：秦培龙编著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穷人与富人的50个思维差异 评论地址：https://www.jiaokey.com/book/detail/12148546.html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