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书名：佛教本觉思想论争的现代性考察</w:t>
      </w:r>
    </w:p>
    <w:p>
      <w:r>
        <w:t>作者：高瑞泉，王晓明主编</w:t>
      </w:r>
    </w:p>
    <w:p>
      <w:r>
        <w:t>出版社：上海：上海古籍出版社</w:t>
      </w:r>
    </w:p>
    <w:p>
      <w:r>
        <w:t>出版日期：2006.03</w:t>
      </w:r>
    </w:p>
    <w:p>
      <w:r>
        <w:t>总页数：298</w:t>
      </w:r>
    </w:p>
    <w:p>
      <w:r>
        <w:t>更多请访问教客网: www.jiaokey.com</w:t>
      </w:r>
    </w:p>
    <w:p>
      <w:r>
        <w:t>佛教本觉思想论争的现代性考察 评论地址：https://www.jiaokey.com/book/detail/12147886.html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