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暨园古道照颜色</w:t>
      </w:r>
    </w:p>
    <w:p>
      <w:r>
        <w:rPr>
          <w:rFonts w:ascii="宋体" w:hAnsi="宋体" w:eastAsia="宋体"/>
          <w:sz w:val="24"/>
        </w:rPr>
        <w:t>张汉明，李玉梅主编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暨园古道照颜色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张汉明，李玉梅主编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香港日月星制作公司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本书出售、求购地址：https://www.jiaokey.com/book/detail/12147840.html</w:t>
      </w:r>
    </w:p>
    <w:p>
      <w:r>
        <w:t>更多相关图书推荐：https://www.jiaokey.com</w:t>
      </w:r>
    </w:p>
    <w:p>
      <w:r>
        <w:t>张汉明，李玉梅主编 其他作品：https://www.jiaokey.com/tag/张汉明，李玉梅主编.html</w:t>
      </w:r>
    </w:p>
    <w:p>
      <w:r>
        <w:t>香港日月星制作公司 出版图书：https://www.jiaokey.com/tag/香港日月星制作公司.html</w:t>
      </w:r>
    </w:p>
    <w:p>
      <w:r>
        <w:t>关键词搜索：https://www.jiaokey.com/tag/暨园古道照颜色.html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