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书名：长沙走马楼三国吴简.四</w:t>
      </w:r>
    </w:p>
    <w:p>
      <w:r>
        <w:t>作者：杨友吉，宋少华选编</w:t>
      </w:r>
    </w:p>
    <w:p>
      <w:r>
        <w:t>出版社：长沙：湖南美术出版社</w:t>
      </w:r>
    </w:p>
    <w:p>
      <w:r>
        <w:t>出版日期：2001.08</w:t>
      </w:r>
    </w:p>
    <w:p>
      <w:r>
        <w:t>总页数：43</w:t>
      </w:r>
    </w:p>
    <w:p>
      <w:r>
        <w:t>更多请访问教客网: www.jiaokey.com</w:t>
      </w:r>
    </w:p>
    <w:p>
      <w:r>
        <w:t>长沙走马楼三国吴简.四 评论地址：https://www.jiaokey.com/book/detail/12147280.html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