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书名：论诗的“秘密”</w:t>
      </w:r>
    </w:p>
    <w:p>
      <w:r>
        <w:t>作者：（苏）伊萨柯夫斯基（М.Исаковский）撰；磊然译</w:t>
      </w:r>
    </w:p>
    <w:p>
      <w:r>
        <w:t>出版社：新文艺出版社</w:t>
      </w:r>
    </w:p>
    <w:p>
      <w:r>
        <w:t>出版日期：1952</w:t>
      </w:r>
    </w:p>
    <w:p>
      <w:r>
        <w:t>总页数：25</w:t>
      </w:r>
    </w:p>
    <w:p>
      <w:r>
        <w:t>更多请访问教客网: www.jiaokey.com</w:t>
      </w:r>
    </w:p>
    <w:p>
      <w:r>
        <w:t>论诗的“秘密” 评论地址：https://www.jiaokey.com/book/detail/12140144.html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