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书名：地面电视频率规划与优化</w:t>
      </w:r>
    </w:p>
    <w:p>
      <w:r>
        <w:t>作者：邹峰，李薰春，史虹湘等著</w:t>
      </w:r>
    </w:p>
    <w:p>
      <w:r>
        <w:t>出版社：北京：中国广播电视出版社</w:t>
      </w:r>
    </w:p>
    <w:p>
      <w:r>
        <w:t>出版日期：2008.09</w:t>
      </w:r>
    </w:p>
    <w:p>
      <w:r>
        <w:t>总页数：296</w:t>
      </w:r>
    </w:p>
    <w:p>
      <w:r>
        <w:t>更多请访问教客网: www.jiaokey.com</w:t>
      </w:r>
    </w:p>
    <w:p>
      <w:r>
        <w:t>地面电视频率规划与优化 评论地址：https://www.jiaokey.com/book/detail/12139399.html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