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书名：一年时事政治  2006年时政与社会热点专题精析精练  下</w:t>
      </w:r>
    </w:p>
    <w:p>
      <w:r>
        <w:t>作者：李文燕，祖平，刘润泽主编</w:t>
      </w:r>
    </w:p>
    <w:p>
      <w:r>
        <w:t>出版社：北京：原子能出版社</w:t>
      </w:r>
    </w:p>
    <w:p>
      <w:r>
        <w:t>出版日期：2006.03</w:t>
      </w:r>
    </w:p>
    <w:p>
      <w:r>
        <w:t>总页数：90</w:t>
      </w:r>
    </w:p>
    <w:p>
      <w:r>
        <w:t>更多请访问教客网: www.jiaokey.com</w:t>
      </w:r>
    </w:p>
    <w:p>
      <w:r>
        <w:t>一年时事政治  2006年时政与社会热点专题精析精练  下 评论地址：https://www.jiaokey.com/book/detail/12136547.html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