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书名：再造和谐之城：广州建设人与自然和谐城市的理论与实证分析</w:t>
      </w:r>
    </w:p>
    <w:p>
      <w:r>
        <w:t>作者：郭艳华，周兆钿著</w:t>
      </w:r>
    </w:p>
    <w:p>
      <w:r>
        <w:t>出版社：北京：中央编译出版社</w:t>
      </w:r>
    </w:p>
    <w:p>
      <w:r>
        <w:t>出版日期：2008.07</w:t>
      </w:r>
    </w:p>
    <w:p>
      <w:r>
        <w:t>总页数：268</w:t>
      </w:r>
    </w:p>
    <w:p>
      <w:r>
        <w:t>更多请访问教客网: www.jiaokey.com</w:t>
      </w:r>
    </w:p>
    <w:p>
      <w:r>
        <w:t>再造和谐之城：广州建设人与自然和谐城市的理论与实证分析 评论地址：https://www.jiaokey.com/book/detail/12135924.html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