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书名：生活的韵味  醉古堂剑扫</w:t>
      </w:r>
    </w:p>
    <w:p>
      <w:r>
        <w:t>作者：陆绍珩原著</w:t>
      </w:r>
    </w:p>
    <w:p>
      <w:r>
        <w:t>出版社：稻田出版社</w:t>
      </w:r>
    </w:p>
    <w:p>
      <w:r>
        <w:t>出版日期：1989.09</w:t>
      </w:r>
    </w:p>
    <w:p>
      <w:r>
        <w:t>总页数：252</w:t>
      </w:r>
    </w:p>
    <w:p>
      <w:r>
        <w:t>更多请访问教客网: www.jiaokey.com</w:t>
      </w:r>
    </w:p>
    <w:p>
      <w:r>
        <w:t>生活的韵味  醉古堂剑扫 评论地址：https://www.jiaokey.com/book/detail/12133093.html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