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小勒妲的搬家</w:t>
      </w:r>
    </w:p>
    <w:p>
      <w:r>
        <w:rPr>
          <w:rFonts w:ascii="宋体" w:hAnsi="宋体" w:eastAsia="宋体"/>
          <w:sz w:val="24"/>
        </w:rPr>
        <w:t>亚斯翠德·琳格著；何学文译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小勒妲的搬家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亚斯翠德·琳格著；何学文译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大众书局,1979.07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本书出售、求购地址：https://www.jiaokey.com/book/detail/12132186.html</w:t>
      </w:r>
    </w:p>
    <w:p>
      <w:r>
        <w:t>更多相关图书推荐：https://www.jiaokey.com</w:t>
      </w:r>
    </w:p>
    <w:p>
      <w:r>
        <w:t>亚斯翠德·琳格著；何学文译 其他作品：https://www.jiaokey.com/tag/亚斯翠德·琳格著；何学文译.html</w:t>
      </w:r>
    </w:p>
    <w:p>
      <w:r>
        <w:t>大众书局,1979.07 出版图书：https://www.jiaokey.com/tag/大众书局,1979.07.html</w:t>
      </w:r>
    </w:p>
    <w:p>
      <w:r>
        <w:t>关键词搜索：https://www.jiaokey.com/tag/小勒妲的搬家.html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