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书名：南方蜜梨新品种及栽培</w:t>
      </w:r>
    </w:p>
    <w:p>
      <w:r>
        <w:t>作者：宁波市农村经济委员会组编；郑金土等编著</w:t>
      </w:r>
    </w:p>
    <w:p>
      <w:r>
        <w:t>出版社：北京:中国农业科技出版社,2000.01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南方蜜梨新品种及栽培 评论地址：https://www.jiaokey.com/book/detail/12128922.html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