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书名：让平凡人做不平凡事</w:t>
      </w:r>
    </w:p>
    <w:p>
      <w:r>
        <w:t>作者：梅峥著</w:t>
      </w:r>
    </w:p>
    <w:p>
      <w:r>
        <w:t>出版社：郑州：郑州大学出版社</w:t>
      </w:r>
    </w:p>
    <w:p>
      <w:r>
        <w:t>出版日期：2008.06</w:t>
      </w:r>
    </w:p>
    <w:p>
      <w:r>
        <w:t>总页数：179</w:t>
      </w:r>
    </w:p>
    <w:p>
      <w:r>
        <w:t>更多请访问教客网: www.jiaokey.com</w:t>
      </w:r>
    </w:p>
    <w:p>
      <w:r>
        <w:t>让平凡人做不平凡事 评论地址：https://www.jiaokey.com/book/detail/12128836.html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