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当我谈跑步时，我谈些什么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当我谈跑步时，我谈些什么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本书出售、求购地址：https://www.jiaokey.com/book/detail/12128437.html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关键词搜索：https://www.jiaokey.com/tag/当我谈跑步时，我谈些什么.html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