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书名：对外汉语课堂教学艺术：来自教学实践的微技能探讨</w:t>
      </w:r>
    </w:p>
    <w:p>
      <w:r>
        <w:t>作者：黄晓颖著</w:t>
      </w:r>
    </w:p>
    <w:p>
      <w:r>
        <w:t>出版社：北京：北京语言大学出版社</w:t>
      </w:r>
    </w:p>
    <w:p>
      <w:r>
        <w:t>出版日期：2008.11</w:t>
      </w:r>
    </w:p>
    <w:p>
      <w:r>
        <w:t>总页数：213</w:t>
      </w:r>
    </w:p>
    <w:p>
      <w:r>
        <w:t>更多请访问教客网: www.jiaokey.com</w:t>
      </w:r>
    </w:p>
    <w:p>
      <w:r>
        <w:t>对外汉语课堂教学艺术：来自教学实践的微技能探讨 评论地址：https://www.jiaokey.com/book/detail/12121986.html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