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判解研究：2008年第4辑(总第42辑)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判解研究：2008年第4辑(总第42辑)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本书出售、求购地址：https://www.jiaokey.com/book/detail/12121928.html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关键词搜索：https://www.jiaokey.com/tag/判解研究：2008年第4辑(总第42辑).html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