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书名：新时期人道主义思想和残疾人事业的理论与实践</w:t>
      </w:r>
    </w:p>
    <w:p>
      <w:r>
        <w:t>作者：郭德勒，范英，刘小敏主编</w:t>
      </w:r>
    </w:p>
    <w:p>
      <w:r>
        <w:t>出版社：北京：华夏出版社</w:t>
      </w:r>
    </w:p>
    <w:p>
      <w:r>
        <w:t>出版日期：2008.01</w:t>
      </w:r>
    </w:p>
    <w:p>
      <w:r>
        <w:t>总页数：390</w:t>
      </w:r>
    </w:p>
    <w:p>
      <w:r>
        <w:t>更多请访问教客网: www.jiaokey.com</w:t>
      </w:r>
    </w:p>
    <w:p>
      <w:r>
        <w:t>新时期人道主义思想和残疾人事业的理论与实践 评论地址：https://www.jiaokey.com/book/detail/12117366.html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