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书名：优质无公害鲜枣标准化生产新技术</w:t>
      </w:r>
    </w:p>
    <w:p>
      <w:r>
        <w:t>作者：夏树让，孙培博，欧广良编著</w:t>
      </w:r>
    </w:p>
    <w:p>
      <w:r>
        <w:t>出版社：北京:科学技术文献出版社,2008.05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优质无公害鲜枣标准化生产新技术 评论地址：https://www.jiaokey.com/book/detail/12115135.html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