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书名：2009地方公务员录用考试历年真题新解  北京、上海、浙江、江苏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出版日期：2008.06</w:t>
      </w:r>
    </w:p>
    <w:p>
      <w:r>
        <w:t>总页数：396</w:t>
      </w:r>
    </w:p>
    <w:p>
      <w:r>
        <w:t>更多请访问教客网: www.jiaokey.com</w:t>
      </w:r>
    </w:p>
    <w:p>
      <w:r>
        <w:t>2009地方公务员录用考试历年真题新解  北京、上海、浙江、江苏 评论地址：https://www.jiaokey.com/book/detail/12114953.html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