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风雨彩虹  大港油田采油三厂二十年回顾</w:t>
      </w:r>
    </w:p>
    <w:p>
      <w:r>
        <w:rPr>
          <w:rFonts w:ascii="宋体" w:hAnsi="宋体" w:eastAsia="宋体"/>
          <w:sz w:val="24"/>
        </w:rPr>
        <w:t>谢昌军，张月胜主编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风雨彩虹  大港油田采油三厂二十年回顾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谢昌军，张月胜主编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报告文学-中国-现代-选集-石油开采-油田工厂-工厂史-沧州市-报告文学-石油开采-油田工厂-工厂史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本书出售、求购地址：https://www.jiaokey.com/book/detail/12114357.html</w:t>
      </w:r>
    </w:p>
    <w:p>
      <w:r>
        <w:t>更多相关图书推荐：https://www.jiaokey.com</w:t>
      </w:r>
    </w:p>
    <w:p>
      <w:r>
        <w:t>谢昌军，张月胜主编 其他作品：https://www.jiaokey.com/tag/谢昌军，张月胜主编.html</w:t>
      </w:r>
    </w:p>
    <w:p>
      <w:r>
        <w:t>北京:大众文艺出版社,2008.03 出版图书：https://www.jiaokey.com/tag/北京:大众文艺出版社,2008.03.html</w:t>
      </w:r>
    </w:p>
    <w:p>
      <w:r>
        <w:t>关键词搜索：https://www.jiaokey.com/tag/报告文学-中国-现代-选集-石油开采-油田工厂-工厂史-沧州市-报告文学-石油开采-油田工厂-工厂史.html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