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书名：建设工程保险实务与风险管理</w:t>
      </w:r>
    </w:p>
    <w:p>
      <w:r>
        <w:t>作者：陈津生编著</w:t>
      </w:r>
    </w:p>
    <w:p>
      <w:r>
        <w:t>出版社：北京：中国建材工业出版社</w:t>
      </w:r>
    </w:p>
    <w:p>
      <w:r>
        <w:t>出版日期：2008.08</w:t>
      </w:r>
    </w:p>
    <w:p>
      <w:r>
        <w:t>总页数：401</w:t>
      </w:r>
    </w:p>
    <w:p>
      <w:r>
        <w:t>更多请访问教客网: www.jiaokey.com</w:t>
      </w:r>
    </w:p>
    <w:p>
      <w:r>
        <w:t>建设工程保险实务与风险管理 评论地址：https://www.jiaokey.com/book/detail/12114064.html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