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书名：内藤湖南的世界  亚洲再生的思想</w:t>
      </w:r>
    </w:p>
    <w:p>
      <w:r>
        <w:t>作者：（日）内藤湖南研究会编著；马彪等译</w:t>
      </w:r>
    </w:p>
    <w:p>
      <w:r>
        <w:t>出版社：西安：三秦出版社</w:t>
      </w:r>
    </w:p>
    <w:p>
      <w:r>
        <w:t>出版日期：2005.11</w:t>
      </w:r>
    </w:p>
    <w:p>
      <w:r>
        <w:t>总页数：380</w:t>
      </w:r>
    </w:p>
    <w:p>
      <w:r>
        <w:t>更多请访问教客网: www.jiaokey.com</w:t>
      </w:r>
    </w:p>
    <w:p>
      <w:r>
        <w:t>内藤湖南的世界  亚洲再生的思想 评论地址：https://www.jiaokey.com/book/detail/12111960.html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