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书名：中国书法经典作品章法解读  行书卷</w:t>
      </w:r>
    </w:p>
    <w:p>
      <w:r>
        <w:t>作者：林釜生主编/编著</w:t>
      </w:r>
    </w:p>
    <w:p>
      <w:r>
        <w:t>出版社：南宁：广西美术出版社</w:t>
      </w:r>
    </w:p>
    <w:p>
      <w:r>
        <w:t>出版日期：2008.06</w:t>
      </w:r>
    </w:p>
    <w:p>
      <w:r>
        <w:t>总页数：115</w:t>
      </w:r>
    </w:p>
    <w:p>
      <w:r>
        <w:t>更多请访问教客网: www.jiaokey.com</w:t>
      </w:r>
    </w:p>
    <w:p>
      <w:r>
        <w:t>中国书法经典作品章法解读  行书卷 评论地址：https://www.jiaokey.com/book/detail/12110876.html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