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书名：历史的怪胎：汪伪国民政府始末</w:t>
      </w:r>
    </w:p>
    <w:p>
      <w:r>
        <w:t>作者：蔡德金著</w:t>
      </w:r>
    </w:p>
    <w:p>
      <w:r>
        <w:t>出版社：北京：团结出版社</w:t>
      </w:r>
    </w:p>
    <w:p>
      <w:r>
        <w:t>出版日期：2008.11</w:t>
      </w:r>
    </w:p>
    <w:p>
      <w:r>
        <w:t>总页数：289</w:t>
      </w:r>
    </w:p>
    <w:p>
      <w:r>
        <w:t>更多请访问教客网: www.jiaokey.com</w:t>
      </w:r>
    </w:p>
    <w:p>
      <w:r>
        <w:t>历史的怪胎：汪伪国民政府始末 评论地址：https://www.jiaokey.com/book/detail/12110152.html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