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书名：创造21世纪美人  育儿法</w:t>
      </w:r>
    </w:p>
    <w:p>
      <w:r>
        <w:t>作者：（日）大关早苗著；黄丽容，孙鲁君译</w:t>
      </w:r>
    </w:p>
    <w:p>
      <w:r>
        <w:t>出版社：台湾：世茂出版社</w:t>
      </w:r>
    </w:p>
    <w:p>
      <w:r>
        <w:t>出版日期：1985.01</w:t>
      </w:r>
    </w:p>
    <w:p>
      <w:r>
        <w:t>总页数：186</w:t>
      </w:r>
    </w:p>
    <w:p>
      <w:r>
        <w:t>更多请访问教客网: www.jiaokey.com</w:t>
      </w:r>
    </w:p>
    <w:p>
      <w:r>
        <w:t>创造21世纪美人  育儿法 评论地址：https://www.jiaokey.com/book/detail/12109697.html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