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书名：南通市经济社会发展若干重点问题研究</w:t>
      </w:r>
    </w:p>
    <w:p>
      <w:r>
        <w:t>作者：姜晓军主编</w:t>
      </w:r>
    </w:p>
    <w:p>
      <w:r>
        <w:t>出版社：南京：河海大学出版社</w:t>
      </w:r>
    </w:p>
    <w:p>
      <w:r>
        <w:t>出版日期：2007.10</w:t>
      </w:r>
    </w:p>
    <w:p>
      <w:r>
        <w:t>总页数：159</w:t>
      </w:r>
    </w:p>
    <w:p>
      <w:r>
        <w:t>更多请访问教客网: www.jiaokey.com</w:t>
      </w:r>
    </w:p>
    <w:p>
      <w:r>
        <w:t>南通市经济社会发展若干重点问题研究 评论地址：https://www.jiaokey.com/book/detail/12108306.html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