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书名：湿地生态评价及数字化集成方法：以扎龙水禽栖息地为例</w:t>
      </w:r>
    </w:p>
    <w:p>
      <w:r>
        <w:t>作者：王志强，陈志超，刘春国等著</w:t>
      </w:r>
    </w:p>
    <w:p>
      <w:r>
        <w:t>出版社：北京：中国科学技术出版社</w:t>
      </w:r>
    </w:p>
    <w:p>
      <w:r>
        <w:t>出版日期：2008</w:t>
      </w:r>
    </w:p>
    <w:p>
      <w:r>
        <w:t>总页数：184</w:t>
      </w:r>
    </w:p>
    <w:p>
      <w:r>
        <w:t>更多请访问教客网: www.jiaokey.com</w:t>
      </w:r>
    </w:p>
    <w:p>
      <w:r>
        <w:t>湿地生态评价及数字化集成方法：以扎龙水禽栖息地为例 评论地址：https://www.jiaokey.com/book/detail/12108261.html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