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书名：番木瓜丰产栽培技术</w:t>
      </w:r>
    </w:p>
    <w:p>
      <w:r>
        <w:t>作者：李向宏，范鸿雁编著</w:t>
      </w:r>
    </w:p>
    <w:p>
      <w:r>
        <w:t>出版社：海口：三环出版社</w:t>
      </w:r>
    </w:p>
    <w:p>
      <w:r>
        <w:t>出版日期：2007.11</w:t>
      </w:r>
    </w:p>
    <w:p>
      <w:r>
        <w:t>总页数：73</w:t>
      </w:r>
    </w:p>
    <w:p>
      <w:r>
        <w:t>更多请访问教客网: www.jiaokey.com</w:t>
      </w:r>
    </w:p>
    <w:p>
      <w:r>
        <w:t>番木瓜丰产栽培技术 评论地址：https://www.jiaokey.com/book/detail/12107853.html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